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8BF6C" w14:textId="77777777" w:rsidR="008266D1" w:rsidRPr="00587DF6" w:rsidRDefault="00BC224B" w:rsidP="00602794">
      <w:pPr>
        <w:spacing w:before="225" w:after="100" w:afterAutospacing="1" w:line="240" w:lineRule="auto"/>
        <w:rPr>
          <w:rFonts w:eastAsia="Times New Roman" w:cs="Arial"/>
          <w:b/>
          <w:bCs/>
          <w:sz w:val="28"/>
          <w:szCs w:val="28"/>
          <w:lang w:eastAsia="en-GB"/>
        </w:rPr>
      </w:pPr>
      <w:r w:rsidRPr="00587DF6">
        <w:rPr>
          <w:rFonts w:eastAsia="Times New Roman" w:cs="Arial"/>
          <w:b/>
          <w:bCs/>
          <w:sz w:val="28"/>
          <w:szCs w:val="28"/>
          <w:lang w:eastAsia="en-GB"/>
        </w:rPr>
        <w:t>Coaches Code o</w:t>
      </w:r>
      <w:r w:rsidR="008266D1" w:rsidRPr="00587DF6">
        <w:rPr>
          <w:rFonts w:eastAsia="Times New Roman" w:cs="Arial"/>
          <w:b/>
          <w:bCs/>
          <w:sz w:val="28"/>
          <w:szCs w:val="28"/>
          <w:lang w:eastAsia="en-GB"/>
        </w:rPr>
        <w:t>f Conduct</w:t>
      </w:r>
    </w:p>
    <w:p w14:paraId="19845440" w14:textId="67EB5A09" w:rsidR="008266D1" w:rsidRDefault="003C6C19" w:rsidP="006A4908">
      <w:pPr>
        <w:spacing w:after="0" w:line="240" w:lineRule="auto"/>
        <w:ind w:left="30"/>
        <w:rPr>
          <w:rFonts w:eastAsia="Times New Roman" w:cs="Arial"/>
          <w:lang w:eastAsia="en-GB"/>
        </w:rPr>
      </w:pPr>
      <w:r w:rsidRPr="00587DF6">
        <w:rPr>
          <w:rFonts w:eastAsia="Times New Roman" w:cs="Arial"/>
          <w:lang w:eastAsia="en-GB"/>
        </w:rPr>
        <w:t>At all times c</w:t>
      </w:r>
      <w:r w:rsidR="008266D1" w:rsidRPr="00587DF6">
        <w:rPr>
          <w:rFonts w:eastAsia="Times New Roman" w:cs="Arial"/>
          <w:lang w:eastAsia="en-GB"/>
        </w:rPr>
        <w:t xml:space="preserve">oaches must follow the </w:t>
      </w:r>
      <w:r w:rsidR="00FB6BF9">
        <w:rPr>
          <w:rFonts w:eastAsia="Times New Roman" w:cs="Arial"/>
          <w:lang w:eastAsia="en-GB"/>
        </w:rPr>
        <w:t>Swim England</w:t>
      </w:r>
      <w:r w:rsidR="0092431B">
        <w:rPr>
          <w:rFonts w:eastAsia="Times New Roman" w:cs="Arial"/>
          <w:lang w:eastAsia="en-GB"/>
        </w:rPr>
        <w:t xml:space="preserve"> </w:t>
      </w:r>
      <w:r w:rsidR="008266D1" w:rsidRPr="00587DF6">
        <w:rPr>
          <w:rFonts w:eastAsia="Times New Roman" w:cs="Arial"/>
          <w:lang w:eastAsia="en-GB"/>
        </w:rPr>
        <w:t>Code of Ethics</w:t>
      </w:r>
      <w:r w:rsidRPr="00587DF6">
        <w:rPr>
          <w:rFonts w:eastAsia="Times New Roman" w:cs="Arial"/>
          <w:lang w:eastAsia="en-GB"/>
        </w:rPr>
        <w:t>, Rules and Regulations</w:t>
      </w:r>
      <w:r w:rsidR="008266D1" w:rsidRPr="00587DF6">
        <w:rPr>
          <w:rFonts w:eastAsia="Times New Roman" w:cs="Arial"/>
          <w:lang w:eastAsia="en-GB"/>
        </w:rPr>
        <w:t xml:space="preserve"> and the provisions of </w:t>
      </w:r>
      <w:proofErr w:type="spellStart"/>
      <w:r w:rsidRPr="00587DF6">
        <w:rPr>
          <w:rFonts w:eastAsia="Times New Roman" w:cs="Arial"/>
          <w:lang w:eastAsia="en-GB"/>
        </w:rPr>
        <w:t>Wavepower</w:t>
      </w:r>
      <w:proofErr w:type="spellEnd"/>
      <w:r w:rsidRPr="00587DF6">
        <w:rPr>
          <w:rFonts w:eastAsia="Times New Roman" w:cs="Arial"/>
          <w:lang w:eastAsia="en-GB"/>
        </w:rPr>
        <w:t xml:space="preserve">, </w:t>
      </w:r>
      <w:r w:rsidR="008266D1" w:rsidRPr="00587DF6">
        <w:rPr>
          <w:rFonts w:eastAsia="Times New Roman" w:cs="Arial"/>
          <w:lang w:eastAsia="en-GB"/>
        </w:rPr>
        <w:t xml:space="preserve">the </w:t>
      </w:r>
      <w:r w:rsidR="00FB6BF9">
        <w:rPr>
          <w:rFonts w:eastAsia="Times New Roman" w:cs="Arial"/>
          <w:lang w:eastAsia="en-GB"/>
        </w:rPr>
        <w:t>Swim England</w:t>
      </w:r>
      <w:r w:rsidRPr="00587DF6">
        <w:rPr>
          <w:rFonts w:eastAsia="Times New Roman" w:cs="Arial"/>
          <w:lang w:eastAsia="en-GB"/>
        </w:rPr>
        <w:t xml:space="preserve"> </w:t>
      </w:r>
      <w:r w:rsidR="008266D1" w:rsidRPr="00587DF6">
        <w:rPr>
          <w:rFonts w:eastAsia="Times New Roman" w:cs="Arial"/>
          <w:lang w:eastAsia="en-GB"/>
        </w:rPr>
        <w:t xml:space="preserve">Child Protection Act.  </w:t>
      </w:r>
      <w:r w:rsidR="006309E3">
        <w:rPr>
          <w:rFonts w:eastAsia="Times New Roman" w:cs="Arial"/>
          <w:lang w:eastAsia="en-GB"/>
        </w:rPr>
        <w:t>T</w:t>
      </w:r>
      <w:r w:rsidR="008266D1" w:rsidRPr="00587DF6">
        <w:rPr>
          <w:rFonts w:eastAsia="Times New Roman" w:cs="Arial"/>
          <w:lang w:eastAsia="en-GB"/>
        </w:rPr>
        <w:t xml:space="preserve">he guiding principles </w:t>
      </w:r>
      <w:r w:rsidR="006309E3">
        <w:rPr>
          <w:rFonts w:eastAsia="Times New Roman" w:cs="Arial"/>
          <w:lang w:eastAsia="en-GB"/>
        </w:rPr>
        <w:t xml:space="preserve">of these documents </w:t>
      </w:r>
      <w:r w:rsidR="008266D1" w:rsidRPr="00587DF6">
        <w:rPr>
          <w:rFonts w:eastAsia="Times New Roman" w:cs="Arial"/>
          <w:lang w:eastAsia="en-GB"/>
        </w:rPr>
        <w:t>are:</w:t>
      </w:r>
    </w:p>
    <w:p w14:paraId="04A0CFB4" w14:textId="77777777" w:rsidR="006A4908" w:rsidRPr="00587DF6" w:rsidRDefault="006A4908" w:rsidP="006A4908">
      <w:pPr>
        <w:spacing w:after="0" w:line="240" w:lineRule="auto"/>
        <w:ind w:left="30"/>
        <w:rPr>
          <w:rFonts w:eastAsia="Times New Roman" w:cs="Arial"/>
          <w:lang w:eastAsia="en-GB"/>
        </w:rPr>
      </w:pPr>
    </w:p>
    <w:p w14:paraId="284CE590" w14:textId="77777777" w:rsidR="008266D1" w:rsidRPr="00587DF6" w:rsidRDefault="008266D1" w:rsidP="006A4908">
      <w:pPr>
        <w:numPr>
          <w:ilvl w:val="0"/>
          <w:numId w:val="1"/>
        </w:numPr>
        <w:spacing w:after="0" w:line="240" w:lineRule="auto"/>
        <w:ind w:left="750"/>
        <w:rPr>
          <w:rFonts w:eastAsia="Times New Roman" w:cs="Arial"/>
          <w:lang w:eastAsia="en-GB"/>
        </w:rPr>
      </w:pPr>
      <w:r w:rsidRPr="00587DF6">
        <w:rPr>
          <w:rFonts w:eastAsia="Times New Roman" w:cs="Arial"/>
          <w:lang w:eastAsia="en-GB"/>
        </w:rPr>
        <w:t>The swimmer's welfare is the first co</w:t>
      </w:r>
      <w:bookmarkStart w:id="0" w:name="_GoBack"/>
      <w:bookmarkEnd w:id="0"/>
      <w:r w:rsidRPr="00587DF6">
        <w:rPr>
          <w:rFonts w:eastAsia="Times New Roman" w:cs="Arial"/>
          <w:lang w:eastAsia="en-GB"/>
        </w:rPr>
        <w:t xml:space="preserve">nsideration.  </w:t>
      </w:r>
    </w:p>
    <w:p w14:paraId="290F8F7E" w14:textId="77777777" w:rsidR="008266D1" w:rsidRPr="00587DF6" w:rsidRDefault="008266D1" w:rsidP="006A4908">
      <w:pPr>
        <w:numPr>
          <w:ilvl w:val="0"/>
          <w:numId w:val="1"/>
        </w:numPr>
        <w:spacing w:after="0" w:line="240" w:lineRule="auto"/>
        <w:ind w:left="750"/>
        <w:rPr>
          <w:rFonts w:eastAsia="Times New Roman" w:cs="Arial"/>
          <w:lang w:eastAsia="en-GB"/>
        </w:rPr>
      </w:pPr>
      <w:r w:rsidRPr="00587DF6">
        <w:rPr>
          <w:rFonts w:eastAsia="Times New Roman" w:cs="Arial"/>
          <w:lang w:eastAsia="en-GB"/>
        </w:rPr>
        <w:t xml:space="preserve">A responsible sports coach helps the development of individuals through improving their performance.  This </w:t>
      </w:r>
      <w:r w:rsidR="003C6C19" w:rsidRPr="00587DF6">
        <w:rPr>
          <w:rFonts w:eastAsia="Times New Roman" w:cs="Arial"/>
          <w:lang w:eastAsia="en-GB"/>
        </w:rPr>
        <w:t xml:space="preserve">is </w:t>
      </w:r>
      <w:r w:rsidRPr="00587DF6">
        <w:rPr>
          <w:rFonts w:eastAsia="Times New Roman" w:cs="Arial"/>
          <w:lang w:eastAsia="en-GB"/>
        </w:rPr>
        <w:t>achieved by:</w:t>
      </w:r>
    </w:p>
    <w:p w14:paraId="5500A7DE" w14:textId="77777777" w:rsidR="008266D1" w:rsidRPr="00587DF6" w:rsidRDefault="008266D1" w:rsidP="00B7096B">
      <w:pPr>
        <w:numPr>
          <w:ilvl w:val="1"/>
          <w:numId w:val="1"/>
        </w:numPr>
        <w:spacing w:after="0" w:line="240" w:lineRule="auto"/>
        <w:rPr>
          <w:rFonts w:eastAsia="Times New Roman" w:cs="Arial"/>
          <w:lang w:eastAsia="en-GB"/>
        </w:rPr>
      </w:pPr>
      <w:r w:rsidRPr="00587DF6">
        <w:rPr>
          <w:rFonts w:eastAsia="Times New Roman" w:cs="Arial"/>
          <w:lang w:eastAsia="en-GB"/>
        </w:rPr>
        <w:t>Identifying and meeting the needs of individuals.</w:t>
      </w:r>
    </w:p>
    <w:p w14:paraId="1534DA59" w14:textId="77777777" w:rsidR="008266D1" w:rsidRPr="00587DF6" w:rsidRDefault="008266D1" w:rsidP="00B7096B">
      <w:pPr>
        <w:numPr>
          <w:ilvl w:val="1"/>
          <w:numId w:val="1"/>
        </w:numPr>
        <w:spacing w:after="0" w:line="240" w:lineRule="auto"/>
        <w:rPr>
          <w:rFonts w:eastAsia="Times New Roman" w:cs="Arial"/>
          <w:lang w:eastAsia="en-GB"/>
        </w:rPr>
      </w:pPr>
      <w:r w:rsidRPr="00587DF6">
        <w:rPr>
          <w:rFonts w:eastAsia="Times New Roman" w:cs="Arial"/>
          <w:lang w:eastAsia="en-GB"/>
        </w:rPr>
        <w:t>Improving performance through a progressive programme of safe, guided practice, measured performance and/or competition.</w:t>
      </w:r>
    </w:p>
    <w:p w14:paraId="27A954FC" w14:textId="77777777" w:rsidR="008266D1" w:rsidRPr="00587DF6" w:rsidRDefault="008266D1" w:rsidP="00B7096B">
      <w:pPr>
        <w:numPr>
          <w:ilvl w:val="1"/>
          <w:numId w:val="1"/>
        </w:numPr>
        <w:spacing w:after="0" w:line="240" w:lineRule="auto"/>
        <w:rPr>
          <w:rFonts w:eastAsia="Times New Roman" w:cs="Arial"/>
          <w:lang w:eastAsia="en-GB"/>
        </w:rPr>
      </w:pPr>
      <w:r w:rsidRPr="00587DF6">
        <w:rPr>
          <w:rFonts w:eastAsia="Times New Roman" w:cs="Arial"/>
          <w:lang w:eastAsia="en-GB"/>
        </w:rPr>
        <w:t>Creating an environment in which individuals are motivated to maintain participation and improve performance.</w:t>
      </w:r>
    </w:p>
    <w:p w14:paraId="262E1A6B" w14:textId="77777777" w:rsidR="008266D1" w:rsidRPr="00587DF6" w:rsidRDefault="008266D1" w:rsidP="006A4908">
      <w:pPr>
        <w:numPr>
          <w:ilvl w:val="0"/>
          <w:numId w:val="1"/>
        </w:numPr>
        <w:spacing w:after="0" w:line="240" w:lineRule="auto"/>
        <w:ind w:left="750"/>
        <w:rPr>
          <w:rFonts w:eastAsia="Times New Roman" w:cs="Arial"/>
          <w:lang w:eastAsia="en-GB"/>
        </w:rPr>
      </w:pPr>
      <w:r w:rsidRPr="00587DF6">
        <w:rPr>
          <w:rFonts w:eastAsia="Times New Roman" w:cs="Arial"/>
          <w:lang w:eastAsia="en-GB"/>
        </w:rPr>
        <w:t>Coaches should comply with the principles of good ethical practice listed below:</w:t>
      </w:r>
    </w:p>
    <w:p w14:paraId="51B850AA" w14:textId="77777777" w:rsidR="008266D1" w:rsidRPr="00587DF6" w:rsidRDefault="008266D1" w:rsidP="00B7096B">
      <w:pPr>
        <w:numPr>
          <w:ilvl w:val="1"/>
          <w:numId w:val="1"/>
        </w:numPr>
        <w:spacing w:after="0" w:line="240" w:lineRule="auto"/>
        <w:rPr>
          <w:rFonts w:eastAsia="Times New Roman" w:cs="Arial"/>
          <w:lang w:eastAsia="en-GB"/>
        </w:rPr>
      </w:pPr>
      <w:r w:rsidRPr="00587DF6">
        <w:rPr>
          <w:rFonts w:eastAsia="Times New Roman" w:cs="Arial"/>
          <w:lang w:eastAsia="en-GB"/>
        </w:rPr>
        <w:t>Coaches must respect the rights, dignity and worth of every person and treat everyone equally with</w:t>
      </w:r>
      <w:r w:rsidR="00D84D13" w:rsidRPr="00587DF6">
        <w:rPr>
          <w:rFonts w:eastAsia="Times New Roman" w:cs="Arial"/>
          <w:lang w:eastAsia="en-GB"/>
        </w:rPr>
        <w:t>in the context of their sport. Being fair and equal in team and training selection.</w:t>
      </w:r>
    </w:p>
    <w:p w14:paraId="26FB62C6" w14:textId="7A6FCBC5" w:rsidR="008266D1" w:rsidRPr="00587DF6" w:rsidRDefault="008266D1" w:rsidP="00B7096B">
      <w:pPr>
        <w:numPr>
          <w:ilvl w:val="1"/>
          <w:numId w:val="1"/>
        </w:numPr>
        <w:spacing w:after="0" w:line="240" w:lineRule="auto"/>
        <w:rPr>
          <w:rFonts w:eastAsia="Times New Roman" w:cs="Arial"/>
          <w:lang w:eastAsia="en-GB"/>
        </w:rPr>
      </w:pPr>
      <w:r w:rsidRPr="00587DF6">
        <w:rPr>
          <w:rFonts w:eastAsia="Times New Roman" w:cs="Arial"/>
          <w:lang w:eastAsia="en-GB"/>
        </w:rPr>
        <w:t>Coaches must place the well being and safety of the swimmer above the development of performance.  They</w:t>
      </w:r>
      <w:r w:rsidR="003C6C19" w:rsidRPr="00587DF6">
        <w:rPr>
          <w:rFonts w:eastAsia="Times New Roman" w:cs="Arial"/>
          <w:lang w:eastAsia="en-GB"/>
        </w:rPr>
        <w:t xml:space="preserve"> should follow all guidelines </w:t>
      </w:r>
      <w:r w:rsidRPr="00587DF6">
        <w:rPr>
          <w:rFonts w:eastAsia="Times New Roman" w:cs="Arial"/>
          <w:lang w:eastAsia="en-GB"/>
        </w:rPr>
        <w:t>laid d</w:t>
      </w:r>
      <w:r w:rsidR="003C6C19" w:rsidRPr="00587DF6">
        <w:rPr>
          <w:rFonts w:eastAsia="Times New Roman" w:cs="Arial"/>
          <w:lang w:eastAsia="en-GB"/>
        </w:rPr>
        <w:t xml:space="preserve">own by </w:t>
      </w:r>
      <w:r w:rsidR="00FB6BF9">
        <w:rPr>
          <w:rFonts w:eastAsia="Times New Roman" w:cs="Arial"/>
          <w:lang w:eastAsia="en-GB"/>
        </w:rPr>
        <w:t>Swim England</w:t>
      </w:r>
      <w:r w:rsidRPr="00587DF6">
        <w:rPr>
          <w:rFonts w:eastAsia="Times New Roman" w:cs="Arial"/>
          <w:lang w:eastAsia="en-GB"/>
        </w:rPr>
        <w:t xml:space="preserve"> and the club.</w:t>
      </w:r>
    </w:p>
    <w:p w14:paraId="150917AE" w14:textId="77777777" w:rsidR="008266D1" w:rsidRPr="00587DF6" w:rsidRDefault="008266D1" w:rsidP="00B7096B">
      <w:pPr>
        <w:numPr>
          <w:ilvl w:val="1"/>
          <w:numId w:val="1"/>
        </w:numPr>
        <w:spacing w:after="0" w:line="240" w:lineRule="auto"/>
        <w:rPr>
          <w:rFonts w:eastAsia="Times New Roman" w:cs="Arial"/>
          <w:lang w:eastAsia="en-GB"/>
        </w:rPr>
      </w:pPr>
      <w:r w:rsidRPr="00587DF6">
        <w:rPr>
          <w:rFonts w:eastAsia="Times New Roman" w:cs="Arial"/>
          <w:lang w:eastAsia="en-GB"/>
        </w:rPr>
        <w:t>Coaches must develop an appropriate working relationship with swimmers (especially children), based on mutual trust and respect.</w:t>
      </w:r>
    </w:p>
    <w:p w14:paraId="18DE2835" w14:textId="77777777" w:rsidR="008266D1" w:rsidRPr="00587DF6" w:rsidRDefault="008266D1" w:rsidP="00B7096B">
      <w:pPr>
        <w:numPr>
          <w:ilvl w:val="1"/>
          <w:numId w:val="1"/>
        </w:numPr>
        <w:spacing w:after="0" w:line="240" w:lineRule="auto"/>
        <w:rPr>
          <w:rFonts w:eastAsia="Times New Roman" w:cs="Arial"/>
          <w:lang w:eastAsia="en-GB"/>
        </w:rPr>
      </w:pPr>
      <w:r w:rsidRPr="00587DF6">
        <w:rPr>
          <w:rFonts w:eastAsia="Times New Roman" w:cs="Arial"/>
          <w:lang w:eastAsia="en-GB"/>
        </w:rPr>
        <w:t xml:space="preserve">Coaches must not exert undue influence to obtain personal benefit or reward. </w:t>
      </w:r>
    </w:p>
    <w:p w14:paraId="1DB9435C" w14:textId="77777777" w:rsidR="008266D1" w:rsidRPr="00587DF6" w:rsidRDefault="008266D1" w:rsidP="00B7096B">
      <w:pPr>
        <w:numPr>
          <w:ilvl w:val="1"/>
          <w:numId w:val="1"/>
        </w:numPr>
        <w:spacing w:after="0" w:line="240" w:lineRule="auto"/>
        <w:rPr>
          <w:rFonts w:eastAsia="Times New Roman" w:cs="Arial"/>
          <w:lang w:eastAsia="en-GB"/>
        </w:rPr>
      </w:pPr>
      <w:r w:rsidRPr="00587DF6">
        <w:rPr>
          <w:rFonts w:eastAsia="Times New Roman" w:cs="Arial"/>
          <w:lang w:eastAsia="en-GB"/>
        </w:rPr>
        <w:t>In particular, coaches must not use their position to establish or pursue a sexual or improper relationship with an athlete or someone close to them.</w:t>
      </w:r>
    </w:p>
    <w:p w14:paraId="6759EC8C" w14:textId="77777777" w:rsidR="008266D1" w:rsidRPr="00587DF6" w:rsidRDefault="008266D1" w:rsidP="00B7096B">
      <w:pPr>
        <w:numPr>
          <w:ilvl w:val="1"/>
          <w:numId w:val="1"/>
        </w:numPr>
        <w:spacing w:after="0" w:line="240" w:lineRule="auto"/>
        <w:rPr>
          <w:rFonts w:eastAsia="Times New Roman" w:cs="Arial"/>
          <w:lang w:eastAsia="en-GB"/>
        </w:rPr>
      </w:pPr>
      <w:r w:rsidRPr="00587DF6">
        <w:rPr>
          <w:rFonts w:eastAsia="Times New Roman" w:cs="Arial"/>
          <w:lang w:eastAsia="en-GB"/>
        </w:rPr>
        <w:t>Coaches must encourage and guide performers to accept responsibility for their own behavio</w:t>
      </w:r>
      <w:r w:rsidR="003C6C19" w:rsidRPr="00587DF6">
        <w:rPr>
          <w:rFonts w:eastAsia="Times New Roman" w:cs="Arial"/>
          <w:lang w:eastAsia="en-GB"/>
        </w:rPr>
        <w:t>u</w:t>
      </w:r>
      <w:r w:rsidRPr="00587DF6">
        <w:rPr>
          <w:rFonts w:eastAsia="Times New Roman" w:cs="Arial"/>
          <w:lang w:eastAsia="en-GB"/>
        </w:rPr>
        <w:t>r and performance.</w:t>
      </w:r>
    </w:p>
    <w:p w14:paraId="7FD4A5AD" w14:textId="340F9D24" w:rsidR="008266D1" w:rsidRPr="00587DF6" w:rsidRDefault="008266D1" w:rsidP="00B7096B">
      <w:pPr>
        <w:numPr>
          <w:ilvl w:val="1"/>
          <w:numId w:val="1"/>
        </w:numPr>
        <w:spacing w:after="0" w:line="240" w:lineRule="auto"/>
        <w:rPr>
          <w:rFonts w:eastAsia="Times New Roman" w:cs="Arial"/>
          <w:lang w:eastAsia="en-GB"/>
        </w:rPr>
      </w:pPr>
      <w:r w:rsidRPr="00587DF6">
        <w:rPr>
          <w:rFonts w:eastAsia="Times New Roman" w:cs="Arial"/>
          <w:lang w:eastAsia="en-GB"/>
        </w:rPr>
        <w:t>Coaches should hold relevant, recommended, up to date and nati</w:t>
      </w:r>
      <w:r w:rsidR="003C6C19" w:rsidRPr="00587DF6">
        <w:rPr>
          <w:rFonts w:eastAsia="Times New Roman" w:cs="Arial"/>
          <w:lang w:eastAsia="en-GB"/>
        </w:rPr>
        <w:t xml:space="preserve">onally recognised </w:t>
      </w:r>
      <w:r w:rsidR="00FB6BF9">
        <w:rPr>
          <w:rFonts w:eastAsia="Times New Roman" w:cs="Arial"/>
          <w:lang w:eastAsia="en-GB"/>
        </w:rPr>
        <w:t>Swim England</w:t>
      </w:r>
      <w:r w:rsidR="00082693">
        <w:rPr>
          <w:rFonts w:eastAsia="Times New Roman" w:cs="Arial"/>
          <w:lang w:eastAsia="en-GB"/>
        </w:rPr>
        <w:t xml:space="preserve"> coaching/teaching,</w:t>
      </w:r>
      <w:r w:rsidRPr="00587DF6">
        <w:rPr>
          <w:rFonts w:eastAsia="Times New Roman" w:cs="Arial"/>
          <w:lang w:eastAsia="en-GB"/>
        </w:rPr>
        <w:t xml:space="preserve"> relevant lifesaving qualifications</w:t>
      </w:r>
      <w:r w:rsidR="00082693">
        <w:rPr>
          <w:rFonts w:eastAsia="Times New Roman" w:cs="Arial"/>
          <w:lang w:eastAsia="en-GB"/>
        </w:rPr>
        <w:t xml:space="preserve"> and IOS membership</w:t>
      </w:r>
      <w:r w:rsidRPr="00587DF6">
        <w:rPr>
          <w:rFonts w:eastAsia="Times New Roman" w:cs="Arial"/>
          <w:lang w:eastAsia="en-GB"/>
        </w:rPr>
        <w:t>.</w:t>
      </w:r>
    </w:p>
    <w:p w14:paraId="1BE4D07E" w14:textId="77777777" w:rsidR="008266D1" w:rsidRPr="00587DF6" w:rsidRDefault="008266D1" w:rsidP="00B7096B">
      <w:pPr>
        <w:numPr>
          <w:ilvl w:val="1"/>
          <w:numId w:val="1"/>
        </w:numPr>
        <w:spacing w:after="0" w:line="240" w:lineRule="auto"/>
        <w:rPr>
          <w:rFonts w:eastAsia="Times New Roman" w:cs="Arial"/>
          <w:lang w:eastAsia="en-GB"/>
        </w:rPr>
      </w:pPr>
      <w:r w:rsidRPr="00587DF6">
        <w:rPr>
          <w:rFonts w:eastAsia="Times New Roman" w:cs="Arial"/>
          <w:lang w:eastAsia="en-GB"/>
        </w:rPr>
        <w:t>Coaches must ensure the activities they direct or advocate are appropriate for the age, maturity, experience and ability of the individual.</w:t>
      </w:r>
    </w:p>
    <w:p w14:paraId="341F21F4" w14:textId="77777777" w:rsidR="008266D1" w:rsidRPr="00587DF6" w:rsidRDefault="008266D1" w:rsidP="00B7096B">
      <w:pPr>
        <w:numPr>
          <w:ilvl w:val="1"/>
          <w:numId w:val="1"/>
        </w:numPr>
        <w:spacing w:after="0" w:line="240" w:lineRule="auto"/>
        <w:rPr>
          <w:rFonts w:eastAsia="Times New Roman" w:cs="Arial"/>
          <w:lang w:eastAsia="en-GB"/>
        </w:rPr>
      </w:pPr>
      <w:r w:rsidRPr="00587DF6">
        <w:rPr>
          <w:rFonts w:eastAsia="Times New Roman" w:cs="Arial"/>
          <w:lang w:eastAsia="en-GB"/>
        </w:rPr>
        <w:t xml:space="preserve">Coaches should, at the outset, clarify with the swimmers (and where appropriate with their parents) exactly what is expected of them and what swimmers are entitled to expect from their coach.  A contract may sometimes be appropriate. </w:t>
      </w:r>
    </w:p>
    <w:p w14:paraId="29665F9D" w14:textId="77777777" w:rsidR="008266D1" w:rsidRPr="00587DF6" w:rsidRDefault="008266D1" w:rsidP="006A4908">
      <w:pPr>
        <w:numPr>
          <w:ilvl w:val="0"/>
          <w:numId w:val="1"/>
        </w:numPr>
        <w:spacing w:after="0" w:line="240" w:lineRule="auto"/>
        <w:ind w:left="750"/>
        <w:rPr>
          <w:rFonts w:eastAsia="Times New Roman" w:cs="Arial"/>
          <w:lang w:eastAsia="en-GB"/>
        </w:rPr>
      </w:pPr>
      <w:r w:rsidRPr="00587DF6">
        <w:rPr>
          <w:rFonts w:eastAsia="Times New Roman" w:cs="Arial"/>
          <w:lang w:eastAsia="en-GB"/>
        </w:rPr>
        <w:t>Coaches should co-operate fully with other specialists (e.g. other coaches, officials, sport scientists, doctors, physiotherapists) in the best interest of the swimmer.</w:t>
      </w:r>
    </w:p>
    <w:p w14:paraId="576ED8EF" w14:textId="77777777" w:rsidR="008266D1" w:rsidRPr="00587DF6" w:rsidRDefault="008266D1" w:rsidP="006A4908">
      <w:pPr>
        <w:numPr>
          <w:ilvl w:val="0"/>
          <w:numId w:val="1"/>
        </w:numPr>
        <w:spacing w:after="0" w:line="240" w:lineRule="auto"/>
        <w:ind w:left="750"/>
        <w:rPr>
          <w:rFonts w:eastAsia="Times New Roman" w:cs="Arial"/>
          <w:lang w:eastAsia="en-GB"/>
        </w:rPr>
      </w:pPr>
      <w:r w:rsidRPr="00587DF6">
        <w:rPr>
          <w:rFonts w:eastAsia="Times New Roman" w:cs="Arial"/>
          <w:lang w:eastAsia="en-GB"/>
        </w:rPr>
        <w:t>Coaches should always promote the positive aspect of their sports (e.g. fair play) and never condone rule violations or the use of prohibited substances</w:t>
      </w:r>
      <w:r w:rsidR="006309E3">
        <w:rPr>
          <w:rFonts w:eastAsia="Times New Roman" w:cs="Arial"/>
          <w:lang w:eastAsia="en-GB"/>
        </w:rPr>
        <w:t>.</w:t>
      </w:r>
    </w:p>
    <w:p w14:paraId="52852CED" w14:textId="77777777" w:rsidR="003C6C19" w:rsidRDefault="006309E3" w:rsidP="006A4908">
      <w:pPr>
        <w:numPr>
          <w:ilvl w:val="0"/>
          <w:numId w:val="1"/>
        </w:numPr>
        <w:spacing w:after="0" w:line="240" w:lineRule="auto"/>
        <w:ind w:left="750"/>
        <w:rPr>
          <w:rFonts w:eastAsia="Times New Roman" w:cs="Arial"/>
          <w:lang w:eastAsia="en-GB"/>
        </w:rPr>
      </w:pPr>
      <w:r>
        <w:rPr>
          <w:rFonts w:eastAsia="Times New Roman" w:cs="Arial"/>
          <w:lang w:eastAsia="en-GB"/>
        </w:rPr>
        <w:t>Coaches should r</w:t>
      </w:r>
      <w:r w:rsidR="003C6C19" w:rsidRPr="00587DF6">
        <w:rPr>
          <w:rFonts w:eastAsia="Times New Roman" w:cs="Arial"/>
          <w:lang w:eastAsia="en-GB"/>
        </w:rPr>
        <w:t xml:space="preserve">efer all concerns of a child safeguarding nature in line with the procedures detailed in </w:t>
      </w:r>
      <w:proofErr w:type="spellStart"/>
      <w:r w:rsidR="003C6C19" w:rsidRPr="00587DF6">
        <w:rPr>
          <w:rFonts w:eastAsia="Times New Roman" w:cs="Arial"/>
          <w:lang w:eastAsia="en-GB"/>
        </w:rPr>
        <w:t>Wavepower</w:t>
      </w:r>
      <w:proofErr w:type="spellEnd"/>
      <w:r w:rsidR="003C6C19" w:rsidRPr="00587DF6">
        <w:rPr>
          <w:rFonts w:eastAsia="Times New Roman" w:cs="Arial"/>
          <w:lang w:eastAsia="en-GB"/>
        </w:rPr>
        <w:t xml:space="preserve"> 2012/15 to the club Welfare Officer</w:t>
      </w:r>
      <w:r>
        <w:rPr>
          <w:rFonts w:eastAsia="Times New Roman" w:cs="Arial"/>
          <w:lang w:eastAsia="en-GB"/>
        </w:rPr>
        <w:t>.</w:t>
      </w:r>
    </w:p>
    <w:p w14:paraId="5A1973B6" w14:textId="77777777" w:rsidR="0015188C" w:rsidRPr="00587DF6" w:rsidRDefault="0015188C" w:rsidP="0015188C">
      <w:pPr>
        <w:spacing w:after="0" w:line="240" w:lineRule="auto"/>
        <w:ind w:left="750"/>
        <w:rPr>
          <w:rFonts w:eastAsia="Times New Roman" w:cs="Arial"/>
          <w:lang w:eastAsia="en-GB"/>
        </w:rPr>
      </w:pPr>
    </w:p>
    <w:p w14:paraId="1D78F160" w14:textId="77777777" w:rsidR="00602794" w:rsidRPr="00587DF6" w:rsidRDefault="00602794" w:rsidP="006A4908">
      <w:pPr>
        <w:spacing w:after="0" w:line="240" w:lineRule="auto"/>
        <w:ind w:left="750"/>
        <w:rPr>
          <w:rFonts w:eastAsia="Times New Roman" w:cs="Arial"/>
          <w:lang w:eastAsia="en-GB"/>
        </w:rPr>
      </w:pPr>
    </w:p>
    <w:p w14:paraId="43D0A4B3" w14:textId="77777777" w:rsidR="00602794" w:rsidRDefault="006A4908">
      <w:pPr>
        <w:rPr>
          <w:rFonts w:cs="Arial"/>
          <w:u w:val="single"/>
        </w:rPr>
      </w:pPr>
      <w:r>
        <w:rPr>
          <w:rFonts w:cs="Arial"/>
        </w:rPr>
        <w:t>Coach Name</w:t>
      </w:r>
      <w:r w:rsidR="00602794" w:rsidRPr="00587DF6">
        <w:rPr>
          <w:rFonts w:cs="Arial"/>
        </w:rPr>
        <w:t>:</w:t>
      </w:r>
      <w:r w:rsidR="00602794" w:rsidRPr="00587DF6">
        <w:rPr>
          <w:rFonts w:cs="Arial"/>
          <w:u w:val="single"/>
        </w:rPr>
        <w:tab/>
      </w:r>
      <w:r w:rsidR="00602794" w:rsidRPr="00587DF6">
        <w:rPr>
          <w:rFonts w:cs="Arial"/>
          <w:u w:val="single"/>
        </w:rPr>
        <w:tab/>
      </w:r>
      <w:r w:rsidR="00602794" w:rsidRPr="00587DF6">
        <w:rPr>
          <w:rFonts w:cs="Arial"/>
          <w:u w:val="single"/>
        </w:rPr>
        <w:tab/>
      </w:r>
      <w:r w:rsidR="00602794" w:rsidRPr="00587DF6">
        <w:rPr>
          <w:rFonts w:cs="Arial"/>
          <w:u w:val="single"/>
        </w:rPr>
        <w:tab/>
      </w:r>
      <w:r w:rsidR="00602794" w:rsidRPr="00587DF6">
        <w:rPr>
          <w:rFonts w:cs="Arial"/>
          <w:u w:val="single"/>
        </w:rPr>
        <w:tab/>
      </w:r>
      <w:r w:rsidR="00602794" w:rsidRPr="00587DF6">
        <w:rPr>
          <w:rFonts w:cs="Arial"/>
          <w:u w:val="single"/>
        </w:rPr>
        <w:tab/>
      </w:r>
      <w:r w:rsidR="00602794" w:rsidRPr="00587DF6">
        <w:rPr>
          <w:rFonts w:cs="Arial"/>
          <w:u w:val="single"/>
        </w:rPr>
        <w:tab/>
      </w:r>
      <w:r w:rsidR="00602794" w:rsidRPr="00587DF6">
        <w:rPr>
          <w:rFonts w:cs="Arial"/>
          <w:u w:val="single"/>
        </w:rPr>
        <w:tab/>
      </w:r>
      <w:r w:rsidR="00602794" w:rsidRPr="00587DF6">
        <w:rPr>
          <w:rFonts w:cs="Arial"/>
        </w:rPr>
        <w:t>Date:</w:t>
      </w:r>
      <w:r w:rsidR="00602794" w:rsidRPr="00587DF6">
        <w:rPr>
          <w:rFonts w:cs="Arial"/>
          <w:u w:val="single"/>
        </w:rPr>
        <w:tab/>
      </w:r>
      <w:r w:rsidR="00602794" w:rsidRPr="00587DF6">
        <w:rPr>
          <w:rFonts w:cs="Arial"/>
          <w:u w:val="single"/>
        </w:rPr>
        <w:tab/>
      </w:r>
      <w:r w:rsidR="006A0B0C" w:rsidRPr="00587DF6">
        <w:rPr>
          <w:rFonts w:cs="Arial"/>
          <w:u w:val="single"/>
        </w:rPr>
        <w:tab/>
      </w:r>
    </w:p>
    <w:p w14:paraId="364B430A" w14:textId="77777777" w:rsidR="00D54ADB" w:rsidRDefault="006A4908">
      <w:pPr>
        <w:rPr>
          <w:rFonts w:cs="Arial"/>
          <w:u w:val="single"/>
        </w:rPr>
      </w:pPr>
      <w:r w:rsidRPr="006A4908">
        <w:rPr>
          <w:rFonts w:cs="Arial"/>
        </w:rPr>
        <w:t>Signed:</w:t>
      </w:r>
      <w:r w:rsidRPr="006A4908">
        <w:rPr>
          <w:rFonts w:cs="Arial"/>
        </w:rPr>
        <w:tab/>
      </w:r>
      <w:r w:rsidRPr="006A4908">
        <w:rPr>
          <w:rFonts w:cs="Arial"/>
          <w:u w:val="single"/>
        </w:rPr>
        <w:tab/>
      </w:r>
      <w:r w:rsidRPr="006A4908">
        <w:rPr>
          <w:rFonts w:cs="Arial"/>
          <w:u w:val="single"/>
        </w:rPr>
        <w:tab/>
      </w:r>
      <w:r w:rsidRPr="006A4908">
        <w:rPr>
          <w:rFonts w:cs="Arial"/>
          <w:u w:val="single"/>
        </w:rPr>
        <w:tab/>
      </w:r>
      <w:r w:rsidRPr="006A4908">
        <w:rPr>
          <w:rFonts w:cs="Arial"/>
          <w:u w:val="single"/>
        </w:rPr>
        <w:tab/>
      </w:r>
      <w:r w:rsidRPr="006A4908">
        <w:rPr>
          <w:rFonts w:cs="Arial"/>
          <w:u w:val="single"/>
        </w:rPr>
        <w:tab/>
      </w:r>
      <w:r w:rsidRPr="006A4908">
        <w:rPr>
          <w:rFonts w:cs="Arial"/>
          <w:u w:val="single"/>
        </w:rPr>
        <w:tab/>
      </w:r>
      <w:r w:rsidRPr="006A4908">
        <w:rPr>
          <w:rFonts w:cs="Arial"/>
          <w:u w:val="single"/>
        </w:rPr>
        <w:tab/>
      </w:r>
      <w:r w:rsidRPr="006A4908">
        <w:rPr>
          <w:rFonts w:cs="Arial"/>
          <w:u w:val="single"/>
        </w:rPr>
        <w:tab/>
      </w:r>
      <w:r w:rsidRPr="006A4908">
        <w:rPr>
          <w:rFonts w:cs="Arial"/>
          <w:u w:val="single"/>
        </w:rPr>
        <w:tab/>
      </w:r>
      <w:r w:rsidRPr="006A4908">
        <w:rPr>
          <w:rFonts w:cs="Arial"/>
          <w:u w:val="single"/>
        </w:rPr>
        <w:tab/>
      </w:r>
      <w:r w:rsidRPr="006A4908">
        <w:rPr>
          <w:rFonts w:cs="Arial"/>
          <w:u w:val="single"/>
        </w:rPr>
        <w:tab/>
      </w:r>
    </w:p>
    <w:p w14:paraId="0057B293" w14:textId="7A714EDC" w:rsidR="006A4908" w:rsidRPr="00D54ADB" w:rsidRDefault="00D54ADB">
      <w:pPr>
        <w:rPr>
          <w:rFonts w:cs="Arial"/>
          <w:i/>
        </w:rPr>
      </w:pPr>
      <w:r>
        <w:rPr>
          <w:rFonts w:cs="Arial"/>
          <w:i/>
        </w:rPr>
        <w:t xml:space="preserve">Note: All documents referred to within this document are available on the </w:t>
      </w:r>
      <w:r w:rsidR="00FB6BF9">
        <w:rPr>
          <w:rFonts w:cs="Arial"/>
          <w:i/>
        </w:rPr>
        <w:t xml:space="preserve">London Regional Synchronised Swimming Club website – </w:t>
      </w:r>
      <w:hyperlink r:id="rId7" w:history="1">
        <w:r w:rsidR="00FB6BF9" w:rsidRPr="00A4299A">
          <w:rPr>
            <w:rStyle w:val="Hyperlink"/>
            <w:rFonts w:cs="Arial"/>
            <w:i/>
          </w:rPr>
          <w:t>https://londonsynchro.org</w:t>
        </w:r>
      </w:hyperlink>
      <w:r w:rsidR="00FB6BF9">
        <w:rPr>
          <w:rFonts w:cs="Arial"/>
          <w:i/>
        </w:rPr>
        <w:t xml:space="preserve"> </w:t>
      </w:r>
      <w:r w:rsidR="006A4908" w:rsidRPr="006A4908">
        <w:rPr>
          <w:rFonts w:cs="Arial"/>
        </w:rPr>
        <w:tab/>
      </w:r>
      <w:r w:rsidR="006A4908" w:rsidRPr="006A4908">
        <w:rPr>
          <w:rFonts w:cs="Arial"/>
        </w:rPr>
        <w:tab/>
      </w:r>
      <w:r w:rsidR="006A4908" w:rsidRPr="006A4908">
        <w:rPr>
          <w:rFonts w:cs="Arial"/>
        </w:rPr>
        <w:tab/>
      </w:r>
      <w:r w:rsidR="006A4908" w:rsidRPr="006A4908">
        <w:rPr>
          <w:rFonts w:cs="Arial"/>
        </w:rPr>
        <w:tab/>
      </w:r>
      <w:r w:rsidR="006A4908" w:rsidRPr="006A4908">
        <w:rPr>
          <w:rFonts w:cs="Arial"/>
        </w:rPr>
        <w:tab/>
      </w:r>
      <w:r w:rsidR="006A4908" w:rsidRPr="006A4908">
        <w:rPr>
          <w:rFonts w:cs="Arial"/>
        </w:rPr>
        <w:tab/>
      </w:r>
      <w:r w:rsidR="006A4908" w:rsidRPr="006A4908">
        <w:rPr>
          <w:rFonts w:cs="Arial"/>
        </w:rPr>
        <w:tab/>
      </w:r>
      <w:r w:rsidR="006A4908" w:rsidRPr="006A4908">
        <w:rPr>
          <w:rFonts w:cs="Arial"/>
        </w:rPr>
        <w:tab/>
      </w:r>
    </w:p>
    <w:sectPr w:rsidR="006A4908" w:rsidRPr="00D54ADB" w:rsidSect="00602794">
      <w:headerReference w:type="default" r:id="rId8"/>
      <w:footerReference w:type="default" r:id="rId9"/>
      <w:pgSz w:w="11906" w:h="16838"/>
      <w:pgMar w:top="1304" w:right="1418"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D9F79" w14:textId="77777777" w:rsidR="00171A97" w:rsidRDefault="00171A97" w:rsidP="00390D77">
      <w:pPr>
        <w:spacing w:after="0" w:line="240" w:lineRule="auto"/>
      </w:pPr>
      <w:r>
        <w:separator/>
      </w:r>
    </w:p>
  </w:endnote>
  <w:endnote w:type="continuationSeparator" w:id="0">
    <w:p w14:paraId="7D09F284" w14:textId="77777777" w:rsidR="00171A97" w:rsidRDefault="00171A97" w:rsidP="00390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6EF67" w14:textId="08F0D315" w:rsidR="00EB4454" w:rsidRDefault="00EB4454" w:rsidP="00EB4454">
    <w:pPr>
      <w:rPr>
        <w:rFonts w:cs="Calibri"/>
        <w:sz w:val="16"/>
        <w:szCs w:val="16"/>
      </w:rPr>
    </w:pPr>
  </w:p>
  <w:p w14:paraId="670B1F8D" w14:textId="77777777" w:rsidR="00390D77" w:rsidRDefault="00390D77" w:rsidP="00390D77">
    <w:pPr>
      <w:pStyle w:val="Footer"/>
      <w:ind w:left="-70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74448" w14:textId="77777777" w:rsidR="00171A97" w:rsidRDefault="00171A97" w:rsidP="00390D77">
      <w:pPr>
        <w:spacing w:after="0" w:line="240" w:lineRule="auto"/>
      </w:pPr>
      <w:r>
        <w:separator/>
      </w:r>
    </w:p>
  </w:footnote>
  <w:footnote w:type="continuationSeparator" w:id="0">
    <w:p w14:paraId="25406C6B" w14:textId="77777777" w:rsidR="00171A97" w:rsidRDefault="00171A97" w:rsidP="00390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2FDE7" w14:textId="77777777" w:rsidR="00390D77" w:rsidRDefault="00390D77">
    <w:pPr>
      <w:pStyle w:val="Header"/>
    </w:pPr>
    <w:bookmarkStart w:id="1" w:name="OLE_LINK1"/>
    <w:r w:rsidRPr="00DD763E">
      <w:rPr>
        <w:rFonts w:ascii="Times New Roman" w:hAnsi="Times New Roman"/>
        <w:noProof/>
        <w:lang w:eastAsia="en-GB"/>
      </w:rPr>
      <w:drawing>
        <wp:anchor distT="0" distB="0" distL="114300" distR="114300" simplePos="0" relativeHeight="251658240" behindDoc="1" locked="0" layoutInCell="1" allowOverlap="1" wp14:anchorId="4389FF54" wp14:editId="12734C23">
          <wp:simplePos x="0" y="0"/>
          <wp:positionH relativeFrom="column">
            <wp:posOffset>3438525</wp:posOffset>
          </wp:positionH>
          <wp:positionV relativeFrom="paragraph">
            <wp:posOffset>-191770</wp:posOffset>
          </wp:positionV>
          <wp:extent cx="2638425" cy="756920"/>
          <wp:effectExtent l="0" t="0" r="0" b="0"/>
          <wp:wrapTight wrapText="bothSides">
            <wp:wrapPolygon edited="0">
              <wp:start x="0" y="0"/>
              <wp:lineTo x="0" y="21201"/>
              <wp:lineTo x="21522" y="21201"/>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AQUAVISION SWIMMING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38425" cy="756920"/>
                  </a:xfrm>
                  <a:prstGeom prst="rect">
                    <a:avLst/>
                  </a:prstGeom>
                  <a:noFill/>
                  <a:ln>
                    <a:noFill/>
                  </a:ln>
                </pic:spPr>
              </pic:pic>
            </a:graphicData>
          </a:graphic>
          <wp14:sizeRelV relativeFrom="margin">
            <wp14:pctHeight>0</wp14:pctHeight>
          </wp14:sizeRelV>
        </wp:anchor>
      </w:drawing>
    </w:r>
    <w:bookmarkEnd w:id="1"/>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943F8"/>
    <w:multiLevelType w:val="multilevel"/>
    <w:tmpl w:val="B1D48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66D1"/>
    <w:rsid w:val="000749EE"/>
    <w:rsid w:val="00082693"/>
    <w:rsid w:val="0015188C"/>
    <w:rsid w:val="001672CA"/>
    <w:rsid w:val="00171A97"/>
    <w:rsid w:val="002A266B"/>
    <w:rsid w:val="00355020"/>
    <w:rsid w:val="00390D77"/>
    <w:rsid w:val="003C6C19"/>
    <w:rsid w:val="00587DF6"/>
    <w:rsid w:val="00602794"/>
    <w:rsid w:val="006309E3"/>
    <w:rsid w:val="006A0B0C"/>
    <w:rsid w:val="006A4908"/>
    <w:rsid w:val="008266D1"/>
    <w:rsid w:val="0092431B"/>
    <w:rsid w:val="00B7096B"/>
    <w:rsid w:val="00BC224B"/>
    <w:rsid w:val="00D54ADB"/>
    <w:rsid w:val="00D84D13"/>
    <w:rsid w:val="00EB4454"/>
    <w:rsid w:val="00F37933"/>
    <w:rsid w:val="00FB6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E1716"/>
  <w15:docId w15:val="{8525C00B-C214-4AF0-A50D-AE99664B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
    <w:name w:val="mainpara"/>
    <w:basedOn w:val="Normal"/>
    <w:rsid w:val="008266D1"/>
    <w:pPr>
      <w:spacing w:before="150" w:after="150" w:line="240" w:lineRule="auto"/>
      <w:ind w:left="15"/>
    </w:pPr>
    <w:rPr>
      <w:rFonts w:ascii="Arial" w:eastAsia="Times New Roman" w:hAnsi="Arial" w:cs="Arial"/>
      <w:sz w:val="24"/>
      <w:szCs w:val="24"/>
      <w:lang w:eastAsia="en-GB"/>
    </w:rPr>
  </w:style>
  <w:style w:type="paragraph" w:customStyle="1" w:styleId="parahead">
    <w:name w:val="parahead"/>
    <w:basedOn w:val="Normal"/>
    <w:rsid w:val="008266D1"/>
    <w:pPr>
      <w:spacing w:before="225" w:after="100" w:afterAutospacing="1" w:line="240" w:lineRule="auto"/>
    </w:pPr>
    <w:rPr>
      <w:rFonts w:ascii="Arial" w:eastAsia="Times New Roman" w:hAnsi="Arial" w:cs="Arial"/>
      <w:b/>
      <w:bCs/>
      <w:color w:val="000080"/>
      <w:sz w:val="24"/>
      <w:szCs w:val="24"/>
      <w:lang w:eastAsia="en-GB"/>
    </w:rPr>
  </w:style>
  <w:style w:type="paragraph" w:styleId="Header">
    <w:name w:val="header"/>
    <w:basedOn w:val="Normal"/>
    <w:link w:val="HeaderChar"/>
    <w:uiPriority w:val="99"/>
    <w:unhideWhenUsed/>
    <w:rsid w:val="00390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D77"/>
  </w:style>
  <w:style w:type="paragraph" w:styleId="Footer">
    <w:name w:val="footer"/>
    <w:basedOn w:val="Normal"/>
    <w:link w:val="FooterChar"/>
    <w:uiPriority w:val="99"/>
    <w:unhideWhenUsed/>
    <w:rsid w:val="00390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D77"/>
  </w:style>
  <w:style w:type="character" w:styleId="Strong">
    <w:name w:val="Strong"/>
    <w:basedOn w:val="DefaultParagraphFont"/>
    <w:uiPriority w:val="22"/>
    <w:qFormat/>
    <w:rsid w:val="00EB4454"/>
    <w:rPr>
      <w:b/>
      <w:bCs/>
    </w:rPr>
  </w:style>
  <w:style w:type="character" w:styleId="Hyperlink">
    <w:name w:val="Hyperlink"/>
    <w:basedOn w:val="DefaultParagraphFont"/>
    <w:uiPriority w:val="99"/>
    <w:unhideWhenUsed/>
    <w:rsid w:val="00FB6BF9"/>
    <w:rPr>
      <w:color w:val="0000FF" w:themeColor="hyperlink"/>
      <w:u w:val="single"/>
    </w:rPr>
  </w:style>
  <w:style w:type="character" w:styleId="UnresolvedMention">
    <w:name w:val="Unresolved Mention"/>
    <w:basedOn w:val="DefaultParagraphFont"/>
    <w:uiPriority w:val="99"/>
    <w:semiHidden/>
    <w:unhideWhenUsed/>
    <w:rsid w:val="00FB6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072947">
      <w:bodyDiv w:val="1"/>
      <w:marLeft w:val="0"/>
      <w:marRight w:val="0"/>
      <w:marTop w:val="0"/>
      <w:marBottom w:val="0"/>
      <w:divBdr>
        <w:top w:val="none" w:sz="0" w:space="0" w:color="auto"/>
        <w:left w:val="none" w:sz="0" w:space="0" w:color="auto"/>
        <w:bottom w:val="none" w:sz="0" w:space="0" w:color="auto"/>
        <w:right w:val="none" w:sz="0" w:space="0" w:color="auto"/>
      </w:divBdr>
    </w:div>
    <w:div w:id="834347523">
      <w:bodyDiv w:val="1"/>
      <w:marLeft w:val="0"/>
      <w:marRight w:val="0"/>
      <w:marTop w:val="0"/>
      <w:marBottom w:val="0"/>
      <w:divBdr>
        <w:top w:val="none" w:sz="0" w:space="0" w:color="auto"/>
        <w:left w:val="none" w:sz="0" w:space="0" w:color="auto"/>
        <w:bottom w:val="none" w:sz="0" w:space="0" w:color="auto"/>
        <w:right w:val="none" w:sz="0" w:space="0" w:color="auto"/>
      </w:divBdr>
    </w:div>
    <w:div w:id="1597712549">
      <w:bodyDiv w:val="1"/>
      <w:marLeft w:val="15"/>
      <w:marRight w:val="0"/>
      <w:marTop w:val="15"/>
      <w:marBottom w:val="150"/>
      <w:divBdr>
        <w:top w:val="none" w:sz="0" w:space="0" w:color="auto"/>
        <w:left w:val="none" w:sz="0" w:space="0" w:color="auto"/>
        <w:bottom w:val="none" w:sz="0" w:space="0" w:color="auto"/>
        <w:right w:val="none" w:sz="0" w:space="0" w:color="auto"/>
      </w:divBdr>
      <w:divsChild>
        <w:div w:id="733238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ndonsynchr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skelley</dc:creator>
  <cp:lastModifiedBy>Debra Harris</cp:lastModifiedBy>
  <cp:revision>18</cp:revision>
  <dcterms:created xsi:type="dcterms:W3CDTF">2014-01-28T12:38:00Z</dcterms:created>
  <dcterms:modified xsi:type="dcterms:W3CDTF">2019-02-17T10:21:00Z</dcterms:modified>
</cp:coreProperties>
</file>